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f4x7p7fxgt4l" w:id="0"/>
      <w:bookmarkEnd w:id="0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📈 3. Système de progression &amp; XP</w:t>
      </w:r>
    </w:p>
    <w:p w:rsidR="00000000" w:rsidDel="00000000" w:rsidP="00000000" w:rsidRDefault="00000000" w:rsidRPr="00000000" w14:paraId="00000002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g3apxig4llk2" w:id="1"/>
      <w:bookmarkEnd w:id="1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🎯 Objectifs du système :</w:t>
      </w:r>
    </w:p>
    <w:p w:rsidR="00000000" w:rsidDel="00000000" w:rsidP="00000000" w:rsidRDefault="00000000" w:rsidRPr="00000000" w14:paraId="00000003">
      <w:pPr>
        <w:numPr>
          <w:ilvl w:val="0"/>
          <w:numId w:val="2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Créer un sentiment constant de progression.</w:t>
      </w:r>
    </w:p>
    <w:p w:rsidR="00000000" w:rsidDel="00000000" w:rsidP="00000000" w:rsidRDefault="00000000" w:rsidRPr="00000000" w14:paraId="00000004">
      <w:pPr>
        <w:numPr>
          <w:ilvl w:val="0"/>
          <w:numId w:val="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Récompenser les joueurs pour leur régularité et engagement.</w:t>
      </w:r>
    </w:p>
    <w:p w:rsidR="00000000" w:rsidDel="00000000" w:rsidP="00000000" w:rsidRDefault="00000000" w:rsidRPr="00000000" w14:paraId="00000005">
      <w:pPr>
        <w:numPr>
          <w:ilvl w:val="0"/>
          <w:numId w:val="2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Encourager la diversification des activités (combats, quêtes, entraînements).</w:t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5dwy7em0skft" w:id="2"/>
      <w:bookmarkEnd w:id="2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🌱 Proposition de formules détaillées :</w:t>
      </w:r>
    </w:p>
    <w:p w:rsidR="00000000" w:rsidDel="00000000" w:rsidP="00000000" w:rsidRDefault="00000000" w:rsidRPr="00000000" w14:paraId="00000008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z216gejoq2ub" w:id="3"/>
      <w:bookmarkEnd w:id="3"/>
      <w:r w:rsidDel="00000000" w:rsidR="00000000" w:rsidRPr="00000000">
        <w:rPr>
          <w:rFonts w:ascii="Andika" w:cs="Andika" w:eastAsia="Andika" w:hAnsi="Andika"/>
          <w:b w:val="1"/>
          <w:bCs w:val="1"/>
          <w:color w:val="000000"/>
          <w:sz w:val="26"/>
          <w:szCs w:val="26"/>
          <w:rtl w:val="0"/>
        </w:rPr>
        <w:t xml:space="preserve">1️⃣ Courbe d'expérience :</w:t>
      </w:r>
    </w:p>
    <w:p w:rsidR="00000000" w:rsidDel="00000000" w:rsidP="00000000" w:rsidRDefault="00000000" w:rsidRPr="00000000" w14:paraId="00000009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Utilisons une courbe exponentielle modérée afin d'avoir une progression douce mais perceptible.</w:t>
      </w:r>
    </w:p>
    <w:p w:rsidR="00000000" w:rsidDel="00000000" w:rsidP="00000000" w:rsidRDefault="00000000" w:rsidRPr="00000000" w14:paraId="0000000A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Formule recommandée :</w:t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  <w:t xml:space="preserve">XP nécessaire pour niveau N = 100 × N^1.5</w:t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Exemples :</w:t>
      </w:r>
    </w:p>
    <w:p w:rsidR="00000000" w:rsidDel="00000000" w:rsidP="00000000" w:rsidRDefault="00000000" w:rsidRPr="00000000" w14:paraId="0000000E">
      <w:pPr>
        <w:numPr>
          <w:ilvl w:val="0"/>
          <w:numId w:val="7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Niveau 2 : 100 × 2^1.5 = 282 XP</w:t>
      </w:r>
    </w:p>
    <w:p w:rsidR="00000000" w:rsidDel="00000000" w:rsidP="00000000" w:rsidRDefault="00000000" w:rsidRPr="00000000" w14:paraId="0000000F">
      <w:pPr>
        <w:numPr>
          <w:ilvl w:val="0"/>
          <w:numId w:val="7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Niveau 10 : 100 × 10^1.5 = 3162 XP</w:t>
      </w:r>
    </w:p>
    <w:p w:rsidR="00000000" w:rsidDel="00000000" w:rsidP="00000000" w:rsidRDefault="00000000" w:rsidRPr="00000000" w14:paraId="00000010">
      <w:pPr>
        <w:numPr>
          <w:ilvl w:val="0"/>
          <w:numId w:val="7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Niveau 50 : 100 × 50^1.5 = 35355 XP</w:t>
      </w:r>
    </w:p>
    <w:p w:rsidR="00000000" w:rsidDel="00000000" w:rsidP="00000000" w:rsidRDefault="00000000" w:rsidRPr="00000000" w14:paraId="00000011">
      <w:pPr>
        <w:spacing w:after="240" w:before="240" w:lineRule="auto"/>
        <w:rPr/>
      </w:pPr>
      <w:r w:rsidDel="00000000" w:rsidR="00000000" w:rsidRPr="00000000">
        <w:rPr>
          <w:rtl w:val="0"/>
        </w:rPr>
        <w:t xml:space="preserve">Cette courbe garantit une progression fluide, ni trop rapide, ni décourageante.</w:t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yh7s6wmt3xgk" w:id="4"/>
      <w:bookmarkEnd w:id="4"/>
      <w:r w:rsidDel="00000000" w:rsidR="00000000" w:rsidRPr="00000000">
        <w:rPr>
          <w:rFonts w:ascii="Andika" w:cs="Andika" w:eastAsia="Andika" w:hAnsi="Andika"/>
          <w:b w:val="1"/>
          <w:bCs w:val="1"/>
          <w:color w:val="000000"/>
          <w:sz w:val="26"/>
          <w:szCs w:val="26"/>
          <w:rtl w:val="0"/>
        </w:rPr>
        <w:t xml:space="preserve">2️⃣ Répartition des points de statistique :</w:t>
      </w:r>
    </w:p>
    <w:p w:rsidR="00000000" w:rsidDel="00000000" w:rsidP="00000000" w:rsidRDefault="00000000" w:rsidRPr="00000000" w14:paraId="00000014">
      <w:pPr>
        <w:numPr>
          <w:ilvl w:val="0"/>
          <w:numId w:val="4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Chaque niveau gagné rapporte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5 points</w:t>
      </w:r>
      <w:r w:rsidDel="00000000" w:rsidR="00000000" w:rsidRPr="00000000">
        <w:rPr>
          <w:rtl w:val="0"/>
        </w:rPr>
        <w:t xml:space="preserve"> à répartir librement entre :</w:t>
      </w:r>
    </w:p>
    <w:p w:rsidR="00000000" w:rsidDel="00000000" w:rsidP="00000000" w:rsidRDefault="00000000" w:rsidRPr="00000000" w14:paraId="00000015">
      <w:pPr>
        <w:numPr>
          <w:ilvl w:val="1"/>
          <w:numId w:val="4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Force</w:t>
      </w:r>
    </w:p>
    <w:p w:rsidR="00000000" w:rsidDel="00000000" w:rsidP="00000000" w:rsidRDefault="00000000" w:rsidRPr="00000000" w14:paraId="00000016">
      <w:pPr>
        <w:numPr>
          <w:ilvl w:val="1"/>
          <w:numId w:val="4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Agilité</w:t>
      </w:r>
    </w:p>
    <w:p w:rsidR="00000000" w:rsidDel="00000000" w:rsidP="00000000" w:rsidRDefault="00000000" w:rsidRPr="00000000" w14:paraId="00000017">
      <w:pPr>
        <w:numPr>
          <w:ilvl w:val="1"/>
          <w:numId w:val="4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Intelligence</w:t>
      </w:r>
    </w:p>
    <w:p w:rsidR="00000000" w:rsidDel="00000000" w:rsidP="00000000" w:rsidRDefault="00000000" w:rsidRPr="00000000" w14:paraId="00000018">
      <w:pPr>
        <w:numPr>
          <w:ilvl w:val="1"/>
          <w:numId w:val="4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Chance</w:t>
      </w:r>
    </w:p>
    <w:p w:rsidR="00000000" w:rsidDel="00000000" w:rsidP="00000000" w:rsidRDefault="00000000" w:rsidRPr="00000000" w14:paraId="00000019">
      <w:pPr>
        <w:numPr>
          <w:ilvl w:val="1"/>
          <w:numId w:val="4"/>
        </w:numPr>
        <w:spacing w:after="240" w:before="0" w:beforeAutospacing="0" w:lineRule="auto"/>
        <w:ind w:left="1440" w:hanging="360"/>
      </w:pPr>
      <w:r w:rsidDel="00000000" w:rsidR="00000000" w:rsidRPr="00000000">
        <w:rPr>
          <w:rtl w:val="0"/>
        </w:rPr>
        <w:t xml:space="preserve">Vitalité (augmentant les PV max)</w:t>
      </w:r>
    </w:p>
    <w:p w:rsidR="00000000" w:rsidDel="00000000" w:rsidP="00000000" w:rsidRDefault="00000000" w:rsidRPr="00000000" w14:paraId="0000001A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Exemple concret :</w:t>
      </w:r>
    </w:p>
    <w:p w:rsidR="00000000" w:rsidDel="00000000" w:rsidP="00000000" w:rsidRDefault="00000000" w:rsidRPr="00000000" w14:paraId="0000001B">
      <w:pPr>
        <w:numPr>
          <w:ilvl w:val="0"/>
          <w:numId w:val="5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Passer du niveau 1 à 2 = +5 points de stats</w:t>
      </w:r>
    </w:p>
    <w:p w:rsidR="00000000" w:rsidDel="00000000" w:rsidP="00000000" w:rsidRDefault="00000000" w:rsidRPr="00000000" w14:paraId="0000001C">
      <w:pPr>
        <w:numPr>
          <w:ilvl w:val="0"/>
          <w:numId w:val="5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Passer du niveau 49 à 50 = +5 points supplémentaires, etc.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6n2yorie8kz" w:id="5"/>
      <w:bookmarkEnd w:id="5"/>
      <w:r w:rsidDel="00000000" w:rsidR="00000000" w:rsidRPr="00000000">
        <w:rPr>
          <w:rFonts w:ascii="Andika" w:cs="Andika" w:eastAsia="Andika" w:hAnsi="Andika"/>
          <w:b w:val="1"/>
          <w:bCs w:val="1"/>
          <w:color w:val="000000"/>
          <w:sz w:val="26"/>
          <w:szCs w:val="26"/>
          <w:rtl w:val="0"/>
        </w:rPr>
        <w:t xml:space="preserve">3️⃣ Niveau maximal :</w:t>
      </w:r>
    </w:p>
    <w:p w:rsidR="00000000" w:rsidDel="00000000" w:rsidP="00000000" w:rsidRDefault="00000000" w:rsidRPr="00000000" w14:paraId="0000001F">
      <w:pPr>
        <w:numPr>
          <w:ilvl w:val="0"/>
          <w:numId w:val="1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Niveau max standard : </w:t>
      </w:r>
      <w:r w:rsidDel="00000000" w:rsidR="00000000" w:rsidRPr="00000000">
        <w:rPr>
          <w:b w:val="1"/>
          <w:bCs w:val="1"/>
          <w:rtl w:val="0"/>
        </w:rPr>
        <w:t xml:space="preserve">100</w:t>
      </w:r>
    </w:p>
    <w:p w:rsidR="00000000" w:rsidDel="00000000" w:rsidP="00000000" w:rsidRDefault="00000000" w:rsidRPr="00000000" w14:paraId="00000020">
      <w:pPr>
        <w:numPr>
          <w:ilvl w:val="0"/>
          <w:numId w:val="1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Niveau au-delà (Niveau Beta) : progression symbolique, titres honorifiques sans bonus supplémentaires en stats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otfip9xl6xij" w:id="6"/>
      <w:bookmarkEnd w:id="6"/>
      <w:r w:rsidDel="00000000" w:rsidR="00000000" w:rsidRPr="00000000">
        <w:rPr>
          <w:rFonts w:ascii="Andika" w:cs="Andika" w:eastAsia="Andika" w:hAnsi="Andika"/>
          <w:b w:val="1"/>
          <w:bCs w:val="1"/>
          <w:color w:val="000000"/>
          <w:sz w:val="26"/>
          <w:szCs w:val="26"/>
          <w:rtl w:val="0"/>
        </w:rPr>
        <w:t xml:space="preserve">4️⃣ Déblocages clés selon niveaux :</w:t>
      </w:r>
    </w:p>
    <w:tbl>
      <w:tblPr>
        <w:tblStyle w:val="Table1"/>
        <w:tblW w:w="648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5"/>
        <w:gridCol w:w="5535"/>
        <w:tblGridChange w:id="0">
          <w:tblGrid>
            <w:gridCol w:w="945"/>
            <w:gridCol w:w="5535"/>
          </w:tblGrid>
        </w:tblGridChange>
      </w:tblGrid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Niveau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Déblocage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rPr/>
            </w:pPr>
            <w:r w:rsidDel="00000000" w:rsidR="00000000" w:rsidRPr="00000000">
              <w:rPr>
                <w:rtl w:val="0"/>
              </w:rPr>
              <w:t xml:space="preserve">5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rPr/>
            </w:pPr>
            <w:r w:rsidDel="00000000" w:rsidR="00000000" w:rsidRPr="00000000">
              <w:rPr>
                <w:rtl w:val="0"/>
              </w:rPr>
              <w:t xml:space="preserve">Quêtes Moyennes</w:t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rPr/>
            </w:pPr>
            <w:r w:rsidDel="00000000" w:rsidR="00000000" w:rsidRPr="00000000">
              <w:rPr>
                <w:rtl w:val="0"/>
              </w:rPr>
              <w:t xml:space="preserve">10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8">
            <w:pPr>
              <w:rPr/>
            </w:pPr>
            <w:r w:rsidDel="00000000" w:rsidR="00000000" w:rsidRPr="00000000">
              <w:rPr>
                <w:rtl w:val="0"/>
              </w:rPr>
              <w:t xml:space="preserve">Forge</w:t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rPr/>
            </w:pPr>
            <w:r w:rsidDel="00000000" w:rsidR="00000000" w:rsidRPr="00000000">
              <w:rPr>
                <w:rtl w:val="0"/>
              </w:rPr>
              <w:t xml:space="preserve">15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rPr/>
            </w:pPr>
            <w:r w:rsidDel="00000000" w:rsidR="00000000" w:rsidRPr="00000000">
              <w:rPr>
                <w:rtl w:val="0"/>
              </w:rPr>
              <w:t xml:space="preserve">Boutique Avancée</w:t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rPr/>
            </w:pPr>
            <w:r w:rsidDel="00000000" w:rsidR="00000000" w:rsidRPr="00000000">
              <w:rPr>
                <w:rtl w:val="0"/>
              </w:rPr>
              <w:t xml:space="preserve">20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rPr/>
            </w:pPr>
            <w:r w:rsidDel="00000000" w:rsidR="00000000" w:rsidRPr="00000000">
              <w:rPr>
                <w:rtl w:val="0"/>
              </w:rPr>
              <w:t xml:space="preserve">Quêtes Difficiles</w:t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rPr/>
            </w:pPr>
            <w:r w:rsidDel="00000000" w:rsidR="00000000" w:rsidRPr="00000000">
              <w:rPr>
                <w:rtl w:val="0"/>
              </w:rPr>
              <w:t xml:space="preserve">30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rPr/>
            </w:pPr>
            <w:r w:rsidDel="00000000" w:rsidR="00000000" w:rsidRPr="00000000">
              <w:rPr>
                <w:rtl w:val="0"/>
              </w:rPr>
              <w:t xml:space="preserve">Équipements Épiques</w:t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rPr/>
            </w:pPr>
            <w:r w:rsidDel="00000000" w:rsidR="00000000" w:rsidRPr="00000000">
              <w:rPr>
                <w:rtl w:val="0"/>
              </w:rPr>
              <w:t xml:space="preserve">50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rPr/>
            </w:pPr>
            <w:r w:rsidDel="00000000" w:rsidR="00000000" w:rsidRPr="00000000">
              <w:rPr>
                <w:rtl w:val="0"/>
              </w:rPr>
              <w:t xml:space="preserve">Succès communautaires / Quêtes d’élite</w:t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rPr/>
            </w:pPr>
            <w:r w:rsidDel="00000000" w:rsidR="00000000" w:rsidRPr="00000000">
              <w:rPr>
                <w:rtl w:val="0"/>
              </w:rPr>
              <w:t xml:space="preserve">75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rPr/>
            </w:pPr>
            <w:r w:rsidDel="00000000" w:rsidR="00000000" w:rsidRPr="00000000">
              <w:rPr>
                <w:rtl w:val="0"/>
              </w:rPr>
              <w:t xml:space="preserve">Accès aux zones spéciales avancées (Lore ++)</w:t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rPr/>
            </w:pPr>
            <w:r w:rsidDel="00000000" w:rsidR="00000000" w:rsidRPr="00000000">
              <w:rPr>
                <w:rtl w:val="0"/>
              </w:rPr>
              <w:t xml:space="preserve">100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rPr/>
            </w:pPr>
            <w:r w:rsidDel="00000000" w:rsidR="00000000" w:rsidRPr="00000000">
              <w:rPr>
                <w:rtl w:val="0"/>
              </w:rPr>
              <w:t xml:space="preserve">Titre honorifique spécial</w:t>
            </w:r>
          </w:p>
        </w:tc>
      </w:tr>
    </w:tbl>
    <w:p w:rsidR="00000000" w:rsidDel="00000000" w:rsidP="00000000" w:rsidRDefault="00000000" w:rsidRPr="00000000" w14:paraId="00000035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oq0fh4xs2fuc" w:id="7"/>
      <w:bookmarkEnd w:id="7"/>
      <w:r w:rsidDel="00000000" w:rsidR="00000000" w:rsidRPr="00000000">
        <w:rPr>
          <w:rFonts w:ascii="Andika" w:cs="Andika" w:eastAsia="Andika" w:hAnsi="Andika"/>
          <w:b w:val="1"/>
          <w:bCs w:val="1"/>
          <w:color w:val="000000"/>
          <w:sz w:val="26"/>
          <w:szCs w:val="26"/>
          <w:rtl w:val="0"/>
        </w:rPr>
        <w:t xml:space="preserve">5️⃣ Progression des statistiques via consommables :</w:t>
      </w:r>
    </w:p>
    <w:p w:rsidR="00000000" w:rsidDel="00000000" w:rsidP="00000000" w:rsidRDefault="00000000" w:rsidRPr="00000000" w14:paraId="00000037">
      <w:pPr>
        <w:numPr>
          <w:ilvl w:val="0"/>
          <w:numId w:val="8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Utilisation de consommables (parchemins d'apprentissage) pour augmenter temporairement les statistiques.</w:t>
      </w:r>
    </w:p>
    <w:p w:rsidR="00000000" w:rsidDel="00000000" w:rsidP="00000000" w:rsidRDefault="00000000" w:rsidRPr="00000000" w14:paraId="00000038">
      <w:pPr>
        <w:numPr>
          <w:ilvl w:val="0"/>
          <w:numId w:val="8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Cap maximal :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101 points</w:t>
      </w:r>
      <w:r w:rsidDel="00000000" w:rsidR="00000000" w:rsidRPr="00000000">
        <w:rPr>
          <w:rtl w:val="0"/>
        </w:rPr>
        <w:t xml:space="preserve"> par statistique via consommables (en référence à Dofus, assurant un équilibre).</w:t>
      </w:r>
    </w:p>
    <w:p w:rsidR="00000000" w:rsidDel="00000000" w:rsidP="00000000" w:rsidRDefault="00000000" w:rsidRPr="00000000" w14:paraId="00000039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Formule de coût en endurance pour utilisation d'un parchemin :</w:t>
      </w:r>
    </w:p>
    <w:p w:rsidR="00000000" w:rsidDel="00000000" w:rsidP="00000000" w:rsidRDefault="00000000" w:rsidRPr="00000000" w14:paraId="0000003A">
      <w:pPr>
        <w:rPr/>
      </w:pPr>
      <w:r w:rsidDel="00000000" w:rsidR="00000000" w:rsidRPr="00000000">
        <w:rPr>
          <w:rtl w:val="0"/>
        </w:rPr>
        <w:t xml:space="preserve">Coût endurance=5+(0.5×Stat actuelle)</w:t>
      </w:r>
    </w:p>
    <w:p w:rsidR="00000000" w:rsidDel="00000000" w:rsidP="00000000" w:rsidRDefault="00000000" w:rsidRPr="00000000" w14:paraId="0000003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Exemple :</w:t>
      </w:r>
    </w:p>
    <w:p w:rsidR="00000000" w:rsidDel="00000000" w:rsidP="00000000" w:rsidRDefault="00000000" w:rsidRPr="00000000" w14:paraId="0000003D">
      <w:pPr>
        <w:numPr>
          <w:ilvl w:val="0"/>
          <w:numId w:val="6"/>
        </w:numPr>
        <w:spacing w:after="240" w:before="240" w:lineRule="auto"/>
        <w:ind w:left="720" w:hanging="360"/>
      </w:pPr>
      <w:r w:rsidDel="00000000" w:rsidR="00000000" w:rsidRPr="00000000">
        <w:rPr>
          <w:rtl w:val="0"/>
        </w:rPr>
        <w:t xml:space="preserve">Monter Force de 50 à 51 : coût endurance =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5 + (0.5 × 50) = 30 endurance</w:t>
      </w:r>
    </w:p>
    <w:p w:rsidR="00000000" w:rsidDel="00000000" w:rsidP="00000000" w:rsidRDefault="00000000" w:rsidRPr="00000000" w14:paraId="0000003E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amgkeq6rle4f" w:id="8"/>
      <w:bookmarkEnd w:id="8"/>
      <w:r w:rsidDel="00000000" w:rsidR="00000000" w:rsidRPr="00000000">
        <w:rPr>
          <w:rFonts w:ascii="Andika" w:cs="Andika" w:eastAsia="Andika" w:hAnsi="Andika"/>
          <w:b w:val="1"/>
          <w:bCs w:val="1"/>
          <w:color w:val="000000"/>
          <w:sz w:val="26"/>
          <w:szCs w:val="26"/>
          <w:rtl w:val="0"/>
        </w:rPr>
        <w:t xml:space="preserve">6️⃣ Bonus de statistiques par équipement :</w:t>
      </w:r>
    </w:p>
    <w:p w:rsidR="00000000" w:rsidDel="00000000" w:rsidP="00000000" w:rsidRDefault="00000000" w:rsidRPr="00000000" w14:paraId="00000040">
      <w:pPr>
        <w:numPr>
          <w:ilvl w:val="0"/>
          <w:numId w:val="3"/>
        </w:numPr>
        <w:spacing w:after="240" w:before="240" w:lineRule="auto"/>
        <w:ind w:left="720" w:hanging="360"/>
      </w:pPr>
      <w:r w:rsidDel="00000000" w:rsidR="00000000" w:rsidRPr="00000000">
        <w:rPr>
          <w:rtl w:val="0"/>
        </w:rPr>
        <w:t xml:space="preserve">Bonus maximum cumulatif des équipements limité à +50% de la statistique de base du personnage pour éviter une puissance excessive.</w:t>
      </w:r>
    </w:p>
    <w:p w:rsidR="00000000" w:rsidDel="00000000" w:rsidP="00000000" w:rsidRDefault="00000000" w:rsidRPr="00000000" w14:paraId="00000041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sqlh3euvqxdq" w:id="9"/>
      <w:bookmarkEnd w:id="9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🗒️ Résumé clair des formules :</w:t>
      </w:r>
    </w:p>
    <w:tbl>
      <w:tblPr>
        <w:tblStyle w:val="Table2"/>
        <w:tblW w:w="748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570"/>
        <w:gridCol w:w="4910"/>
        <w:tblGridChange w:id="0">
          <w:tblGrid>
            <w:gridCol w:w="2570"/>
            <w:gridCol w:w="4910"/>
          </w:tblGrid>
        </w:tblGridChange>
      </w:tblGrid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Aspect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Formule simplifiée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3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rPr/>
            </w:pPr>
            <w:r w:rsidDel="00000000" w:rsidR="00000000" w:rsidRPr="00000000">
              <w:rPr>
                <w:rtl w:val="0"/>
              </w:rPr>
              <w:t xml:space="preserve">Courbe XP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rPr/>
            </w:pPr>
            <w:r w:rsidDel="00000000" w:rsidR="00000000" w:rsidRPr="00000000">
              <w:rPr>
                <w:rtl w:val="0"/>
              </w:rPr>
              <w:t xml:space="preserve">XPniv.N =100×N^1.5</w:t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rPr/>
            </w:pPr>
            <w:r w:rsidDel="00000000" w:rsidR="00000000" w:rsidRPr="00000000">
              <w:rPr>
                <w:rtl w:val="0"/>
              </w:rPr>
              <w:t xml:space="preserve">Points de Stats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rPr/>
            </w:pPr>
            <w:r w:rsidDel="00000000" w:rsidR="00000000" w:rsidRPr="00000000">
              <w:rPr>
                <w:rtl w:val="0"/>
              </w:rPr>
              <w:t xml:space="preserve">5 points/niveau</w:t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rPr/>
            </w:pPr>
            <w:r w:rsidDel="00000000" w:rsidR="00000000" w:rsidRPr="00000000">
              <w:rPr>
                <w:rtl w:val="0"/>
              </w:rPr>
              <w:t xml:space="preserve">Coût Parchemin Stat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rPr/>
            </w:pPr>
            <w:r w:rsidDel="00000000" w:rsidR="00000000" w:rsidRPr="00000000">
              <w:rPr>
                <w:rtl w:val="0"/>
              </w:rPr>
              <w:t xml:space="preserve">5 + (0.5×Stat_actuelle)</w:t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rPr/>
            </w:pPr>
            <w:r w:rsidDel="00000000" w:rsidR="00000000" w:rsidRPr="00000000">
              <w:rPr>
                <w:rtl w:val="0"/>
              </w:rPr>
              <w:t xml:space="preserve">Stat Max consommable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rPr/>
            </w:pPr>
            <w:r w:rsidDel="00000000" w:rsidR="00000000" w:rsidRPr="00000000">
              <w:rPr>
                <w:rtl w:val="0"/>
              </w:rPr>
              <w:t xml:space="preserve">101 points max</w:t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rPr/>
            </w:pPr>
            <w:r w:rsidDel="00000000" w:rsidR="00000000" w:rsidRPr="00000000">
              <w:rPr>
                <w:rtl w:val="0"/>
              </w:rPr>
              <w:t xml:space="preserve">Bonus Équipement Max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rPr/>
            </w:pPr>
            <w:r w:rsidDel="00000000" w:rsidR="00000000" w:rsidRPr="00000000">
              <w:rPr>
                <w:rtl w:val="0"/>
              </w:rPr>
              <w:t xml:space="preserve">+50% stat de base</w:t>
            </w:r>
          </w:p>
        </w:tc>
      </w:tr>
    </w:tbl>
    <w:p w:rsidR="00000000" w:rsidDel="00000000" w:rsidP="00000000" w:rsidRDefault="00000000" w:rsidRPr="00000000" w14:paraId="0000004F">
      <w:pPr>
        <w:rPr/>
      </w:pP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Andika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Roboto Mono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fr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ndika-regular.ttf"/><Relationship Id="rId2" Type="http://schemas.openxmlformats.org/officeDocument/2006/relationships/font" Target="fonts/Andika-bold.ttf"/><Relationship Id="rId3" Type="http://schemas.openxmlformats.org/officeDocument/2006/relationships/font" Target="fonts/Andika-italic.ttf"/><Relationship Id="rId4" Type="http://schemas.openxmlformats.org/officeDocument/2006/relationships/font" Target="fonts/Andika-boldItalic.ttf"/><Relationship Id="rId5" Type="http://schemas.openxmlformats.org/officeDocument/2006/relationships/font" Target="fonts/RobotoMono-regular.ttf"/><Relationship Id="rId6" Type="http://schemas.openxmlformats.org/officeDocument/2006/relationships/font" Target="fonts/RobotoMono-bold.ttf"/><Relationship Id="rId7" Type="http://schemas.openxmlformats.org/officeDocument/2006/relationships/font" Target="fonts/RobotoMono-italic.ttf"/><Relationship Id="rId8" Type="http://schemas.openxmlformats.org/officeDocument/2006/relationships/font" Target="fonts/RobotoMon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